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AD2E" w14:textId="77777777" w:rsidR="00B35F00" w:rsidRPr="00B35F00" w:rsidRDefault="00B35F00" w:rsidP="00B35F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B35F00">
        <w:rPr>
          <w:rFonts w:ascii="Times New Roman" w:eastAsia="Times New Roman" w:hAnsi="Times New Roman" w:cs="Times New Roman"/>
          <w:b/>
          <w:bCs/>
          <w:color w:val="ED5C57"/>
          <w:sz w:val="24"/>
          <w:szCs w:val="24"/>
          <w:lang w:eastAsia="ru-RU"/>
        </w:rPr>
        <w:t>Условия проведения ГИА</w:t>
      </w:r>
      <w:bookmarkEnd w:id="0"/>
      <w:r w:rsidRPr="00B35F00">
        <w:rPr>
          <w:rFonts w:ascii="Times New Roman" w:eastAsia="Times New Roman" w:hAnsi="Times New Roman" w:cs="Times New Roman"/>
          <w:b/>
          <w:bCs/>
          <w:color w:val="ED5C57"/>
          <w:sz w:val="24"/>
          <w:szCs w:val="24"/>
          <w:lang w:eastAsia="ru-RU"/>
        </w:rPr>
        <w:t>, учитывающие образовательные потребности обучающихся с ОВЗ, детей-инвалидов:</w:t>
      </w:r>
    </w:p>
    <w:tbl>
      <w:tblPr>
        <w:tblW w:w="12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4530"/>
        <w:gridCol w:w="3945"/>
      </w:tblGrid>
      <w:tr w:rsidR="00B35F00" w:rsidRPr="00B35F00" w14:paraId="1DAE85DF" w14:textId="77777777" w:rsidTr="00B35F00">
        <w:trPr>
          <w:trHeight w:val="225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229C8A71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A77C486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0FBB40B8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на дому</w:t>
            </w:r>
          </w:p>
        </w:tc>
      </w:tr>
      <w:tr w:rsidR="00B35F00" w:rsidRPr="00B35F00" w14:paraId="0F55E96F" w14:textId="77777777" w:rsidTr="00B35F00">
        <w:trPr>
          <w:trHeight w:val="285"/>
        </w:trPr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A9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4B528A3D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ПМПК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F5A9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388E11EA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инвалидность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F5A9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3D5209FC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обучения на дому</w:t>
            </w:r>
          </w:p>
        </w:tc>
      </w:tr>
      <w:tr w:rsidR="00B35F00" w:rsidRPr="00B35F00" w14:paraId="1D1E4554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DE8F57A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ГИА-11) Возможность писать итоговое изложение</w:t>
            </w:r>
          </w:p>
        </w:tc>
      </w:tr>
      <w:tr w:rsidR="00B35F00" w:rsidRPr="00B35F00" w14:paraId="283C39C1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2D5672AC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ГИА-11) +1,5 часа для итогового сочинения (изложения) и +30 минут для раздела «Говорение»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879EB13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F00" w:rsidRPr="00B35F00" w14:paraId="75FF5096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298072A3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ГИА-9) ГИА только по обязательным учебным предметам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A2AB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451CD627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5EC37BDB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ГИА-9) +30 минут для итогового собеседования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7A05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30C32BD7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7E5062D1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форме ГВЭ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E528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3202299F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4A7597C5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в устной форме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310B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6A86AC7A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18037C33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 доступ участников…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7649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678FA08C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4B93BBFB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 часа для экзаменов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6917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234BEB9E" w14:textId="77777777" w:rsidTr="00B35F00">
        <w:trPr>
          <w:trHeight w:val="225"/>
        </w:trPr>
        <w:tc>
          <w:tcPr>
            <w:tcW w:w="8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0C0F0B2E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и перерывов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A1E7" w14:textId="77777777" w:rsidR="00B35F00" w:rsidRPr="00B35F00" w:rsidRDefault="00B35F00" w:rsidP="00B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0" w:rsidRPr="00B35F00" w14:paraId="795A7C88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5A9"/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329AD7ED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рекомендаций ПМПК</w:t>
            </w:r>
          </w:p>
        </w:tc>
      </w:tr>
      <w:tr w:rsidR="00B35F00" w:rsidRPr="00B35F00" w14:paraId="016A8C38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1F685AA7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ППЭ на дому</w:t>
            </w:r>
          </w:p>
        </w:tc>
      </w:tr>
      <w:tr w:rsidR="00B35F00" w:rsidRPr="00B35F00" w14:paraId="4A8ED021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F91E1C2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ассистентов…</w:t>
            </w:r>
          </w:p>
        </w:tc>
      </w:tr>
      <w:tr w:rsidR="00B35F00" w:rsidRPr="00B35F00" w14:paraId="3F7F19CA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3D362B8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B35F00" w:rsidRPr="00B35F00" w14:paraId="38347965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0A0D3846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аудитории для проведения экзамена звукоусиливающей аппаратурой…</w:t>
            </w:r>
          </w:p>
        </w:tc>
      </w:tr>
      <w:tr w:rsidR="00B35F00" w:rsidRPr="00B35F00" w14:paraId="424FB3AA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5021F8B9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при необходимости ассистента-сурдопереводчика…</w:t>
            </w:r>
          </w:p>
        </w:tc>
      </w:tr>
      <w:tr w:rsidR="00B35F00" w:rsidRPr="00B35F00" w14:paraId="1B3F46B9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06AC4E2A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экзаменационных материалов рельефно-точечным шрифтом Брайля или в виде электронного документа…</w:t>
            </w:r>
          </w:p>
        </w:tc>
      </w:tr>
      <w:tr w:rsidR="00B35F00" w:rsidRPr="00B35F00" w14:paraId="52F186EE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6588FA27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экзаменационных материалов в день проведения экзамена в аудитории в присутствии членов ГЭК в увеличенном размере …</w:t>
            </w:r>
          </w:p>
        </w:tc>
      </w:tr>
      <w:tr w:rsidR="00B35F00" w:rsidRPr="00B35F00" w14:paraId="1822CE2F" w14:textId="77777777" w:rsidTr="00B35F00">
        <w:trPr>
          <w:trHeight w:val="225"/>
        </w:trPr>
        <w:tc>
          <w:tcPr>
            <w:tcW w:w="12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05" w:type="dxa"/>
              <w:bottom w:w="0" w:type="dxa"/>
              <w:right w:w="105" w:type="dxa"/>
            </w:tcMar>
            <w:hideMark/>
          </w:tcPr>
          <w:p w14:paraId="16D22D5C" w14:textId="77777777" w:rsidR="00B35F00" w:rsidRPr="00B35F00" w:rsidRDefault="00B35F00" w:rsidP="00B35F00">
            <w:pPr>
              <w:spacing w:before="100" w:beforeAutospacing="1" w:after="100" w:afterAutospacing="1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письменной экзаменационной работы на компьютере…</w:t>
            </w:r>
          </w:p>
        </w:tc>
      </w:tr>
    </w:tbl>
    <w:p w14:paraId="1E29E1C4" w14:textId="77777777" w:rsidR="00C63264" w:rsidRDefault="00C63264" w:rsidP="00B35F00">
      <w:pPr>
        <w:ind w:left="-709" w:hanging="992"/>
      </w:pPr>
    </w:p>
    <w:sectPr w:rsidR="00C63264" w:rsidSect="00B35F00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64"/>
    <w:rsid w:val="00B35F00"/>
    <w:rsid w:val="00C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6D2E-8009-4E1C-BC8D-27F0BF43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F00"/>
    <w:rPr>
      <w:b/>
      <w:bCs/>
    </w:rPr>
  </w:style>
  <w:style w:type="paragraph" w:styleId="a4">
    <w:name w:val="Normal (Web)"/>
    <w:basedOn w:val="a"/>
    <w:uiPriority w:val="99"/>
    <w:semiHidden/>
    <w:unhideWhenUsed/>
    <w:rsid w:val="00B3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Малюнов</dc:creator>
  <cp:keywords/>
  <dc:description/>
  <cp:lastModifiedBy>Сергей Малюнов</cp:lastModifiedBy>
  <cp:revision>2</cp:revision>
  <dcterms:created xsi:type="dcterms:W3CDTF">2022-01-18T07:22:00Z</dcterms:created>
  <dcterms:modified xsi:type="dcterms:W3CDTF">2022-01-18T07:23:00Z</dcterms:modified>
</cp:coreProperties>
</file>